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538" w:rsidRDefault="00EC5F67" w:rsidP="00EC5F67">
      <w:pPr>
        <w:spacing w:after="0" w:line="240" w:lineRule="auto"/>
        <w:ind w:left="-1701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803041" cy="9620250"/>
            <wp:effectExtent l="19050" t="0" r="0" b="0"/>
            <wp:docPr id="2" name="Рисунок 1" descr="Image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542" cy="96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80" w:rsidRDefault="001C2E8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C2E80" w:rsidRDefault="001C2E8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Максимальная продолжительность непрерывного бодрствования детей 3 - 7 лет составляет 5,5 - 6 часов.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Продолжительность ежедневных прогулок составляет 3 - 4 часа. Продолжительность прогулки определяется ДОУ в зависимости от климатических условий. Прогулки проводятся 2 раза в день: в первую половину дня и во вторую половину дня - после дневного сна или перед уходом детей домой.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питания воспитанников возлагается на ДОУ. Питание организовано в соответствии с примерным меню, утвержденным руководителем ДОУ, рассчитано на 2 недели.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ДОУ устанавливает максимальный объем нагрузки детей во время образовательной деятельности, в соответствии с утвержденным расписанием, составленным на основе реализуемых программ, санитарных правил и норм.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Образовательная деятельность, требующая повышенной познавательной активности и умственного напряжения детей, организована в первую половину дня. Для профилактики утомления детей проводятся физкультурные, музыкальные занятия, ритмика и т.п.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6-ти </w:t>
      </w:r>
      <w:proofErr w:type="gramStart"/>
      <w:r>
        <w:rPr>
          <w:rFonts w:ascii="Times New Roman" w:eastAsia="Times New Roman" w:hAnsi="Times New Roman" w:cs="Times New Roman"/>
          <w:sz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7-ми лет - не более 30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Родители (законные представители)  должны привести воспитанников  в ДОУ не позднее 8 часов 30 мин.</w:t>
      </w:r>
    </w:p>
    <w:p w:rsidR="001C2E80" w:rsidRDefault="004F03E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3.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Права, обязанности и ответственность воспитанников</w:t>
      </w:r>
    </w:p>
    <w:p w:rsidR="001C2E80" w:rsidRDefault="001C2E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3.1. Воспитанники  имеют право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>: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коррекции;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индивидуальному учебному плану в пределах осваиваемой основной общеобразовательной программы ДОУ;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Посещение кружковых занятий, организованных в рамках реализации приоритетных направлений деятельности ДОУ;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Свободное выражение собственных взглядов и убеждений;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Каникулы в соответствии с календарным графиком;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Перевод для получения дошкольного образования в форме семейного образования;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Бесплатное пользование учебными пособиями, средствами обучения и воспитания;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Пользование в установленном порядке лечебно – оздоровительной инфраструктурой, объектами культуры и объектами спорта ДОУ;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Поощрение за успехи в учебной, спортивной, творческой деятельности;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Благоприятную среду жизнедеятельности.</w:t>
      </w:r>
      <w:r w:rsidR="00A3780C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3.2. Воспитанники обязаны: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Добросовестно выполнять задания, данные педагогическими работниками в рамках реализуемой основной общеобразовательной программы ДОУ;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честь и достоинство других воспитанников и работников ДОУ;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Бережно относиться к имуществу ДОУ.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самосовершенствованию.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3.3. Воспитанникам запрещается: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1C2E80" w:rsidRDefault="004F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физическую силу в отношении других воспитанников.</w:t>
      </w:r>
    </w:p>
    <w:p w:rsidR="001C2E80" w:rsidRDefault="001C2E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C2E80" w:rsidRDefault="004F0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4. Поощрения и дисциплинарное воздействие</w:t>
      </w:r>
    </w:p>
    <w:p w:rsidR="001C2E80" w:rsidRDefault="001C2E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C2E80" w:rsidRPr="004F03E0" w:rsidRDefault="004F03E0" w:rsidP="004F03E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B3EED">
        <w:rPr>
          <w:rFonts w:ascii="Times New Roman" w:hAnsi="Times New Roman" w:cs="Times New Roman"/>
          <w:sz w:val="24"/>
          <w:szCs w:val="24"/>
          <w:lang w:val="ru-RU"/>
        </w:rPr>
        <w:t>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1C2E80" w:rsidRDefault="001C2E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1F5F5"/>
        </w:rPr>
      </w:pPr>
    </w:p>
    <w:p w:rsidR="001C2E80" w:rsidRDefault="004F0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4F03E0">
        <w:rPr>
          <w:rFonts w:ascii="Times New Roman" w:eastAsia="Times New Roman" w:hAnsi="Times New Roman" w:cs="Times New Roman"/>
          <w:b/>
          <w:sz w:val="24"/>
          <w:u w:val="single"/>
          <w:shd w:val="clear" w:color="auto" w:fill="F1F5F5"/>
        </w:rPr>
        <w:t>5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1F5F5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Защита прав воспитанников </w:t>
      </w:r>
    </w:p>
    <w:p w:rsidR="001C2E80" w:rsidRDefault="001C2E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C2E80" w:rsidRDefault="004F0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1F5F5"/>
        </w:rPr>
      </w:pPr>
      <w:r>
        <w:rPr>
          <w:rFonts w:ascii="Times New Roman" w:eastAsia="Times New Roman" w:hAnsi="Times New Roman" w:cs="Times New Roman"/>
          <w:sz w:val="24"/>
          <w:shd w:val="clear" w:color="auto" w:fill="F1F5F5"/>
        </w:rPr>
        <w:t>Спорные и конфликтные ситуации нужно разрешать только в отсутствии детей.</w:t>
      </w:r>
    </w:p>
    <w:p w:rsidR="001C2E80" w:rsidRDefault="004F0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1F5F5"/>
        </w:rPr>
      </w:pPr>
      <w:r>
        <w:rPr>
          <w:rFonts w:ascii="Times New Roman" w:eastAsia="Times New Roman" w:hAnsi="Times New Roman" w:cs="Times New Roman"/>
          <w:sz w:val="24"/>
          <w:shd w:val="clear" w:color="auto" w:fill="F1F5F5"/>
        </w:rPr>
        <w:t>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1C2E80" w:rsidRDefault="004F0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1F5F5"/>
        </w:rPr>
      </w:pPr>
      <w:r>
        <w:rPr>
          <w:rFonts w:ascii="Times New Roman" w:eastAsia="Times New Roman" w:hAnsi="Times New Roman" w:cs="Times New Roman"/>
          <w:sz w:val="24"/>
          <w:shd w:val="clear" w:color="auto" w:fill="F1F5F5"/>
        </w:rPr>
        <w:t>Направить в органы управления ДОУ</w:t>
      </w:r>
      <w:r w:rsidR="00772DE2">
        <w:rPr>
          <w:rFonts w:ascii="Times New Roman" w:eastAsia="Times New Roman" w:hAnsi="Times New Roman" w:cs="Times New Roman"/>
          <w:sz w:val="24"/>
          <w:shd w:val="clear" w:color="auto" w:fill="F1F5F5"/>
        </w:rPr>
        <w:t>, комиссию по урегулированию споров,</w:t>
      </w:r>
      <w:r>
        <w:rPr>
          <w:rFonts w:ascii="Times New Roman" w:eastAsia="Times New Roman" w:hAnsi="Times New Roman" w:cs="Times New Roman"/>
          <w:sz w:val="24"/>
          <w:shd w:val="clear" w:color="auto" w:fill="F1F5F5"/>
        </w:rPr>
        <w:t xml:space="preserve"> обращение о нарушении и (или) ущемлении ее работниками прав, свобод и социальных гарантий воспитанников;</w:t>
      </w:r>
    </w:p>
    <w:p w:rsidR="001C2E80" w:rsidRDefault="004F0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1F5F5"/>
        </w:rPr>
      </w:pPr>
      <w:r>
        <w:rPr>
          <w:rFonts w:ascii="Times New Roman" w:eastAsia="Times New Roman" w:hAnsi="Times New Roman" w:cs="Times New Roman"/>
          <w:sz w:val="24"/>
          <w:shd w:val="clear" w:color="auto" w:fill="F1F5F5"/>
        </w:rPr>
        <w:t>Использовать не запрещенные законодательством РФ иные способы защиты своих прав и законных интересов.</w:t>
      </w:r>
    </w:p>
    <w:p w:rsidR="001C2E80" w:rsidRDefault="001C2E8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1F5F5"/>
        </w:rPr>
      </w:pPr>
    </w:p>
    <w:p w:rsidR="001C2E80" w:rsidRDefault="001C2E80">
      <w:pPr>
        <w:rPr>
          <w:rFonts w:ascii="Calibri" w:eastAsia="Calibri" w:hAnsi="Calibri" w:cs="Calibri"/>
        </w:rPr>
      </w:pPr>
    </w:p>
    <w:sectPr w:rsidR="001C2E80" w:rsidSect="0008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E80"/>
    <w:rsid w:val="00051316"/>
    <w:rsid w:val="000819A6"/>
    <w:rsid w:val="001914AF"/>
    <w:rsid w:val="001C2E80"/>
    <w:rsid w:val="002D16FF"/>
    <w:rsid w:val="002E2CC7"/>
    <w:rsid w:val="00320659"/>
    <w:rsid w:val="0041779E"/>
    <w:rsid w:val="004271D9"/>
    <w:rsid w:val="00446750"/>
    <w:rsid w:val="004F03E0"/>
    <w:rsid w:val="005A2C1B"/>
    <w:rsid w:val="006E6C70"/>
    <w:rsid w:val="007264E4"/>
    <w:rsid w:val="00733B9D"/>
    <w:rsid w:val="00772DE2"/>
    <w:rsid w:val="008B6B3C"/>
    <w:rsid w:val="0093565B"/>
    <w:rsid w:val="00954BD4"/>
    <w:rsid w:val="00974633"/>
    <w:rsid w:val="009B69C8"/>
    <w:rsid w:val="009D5F15"/>
    <w:rsid w:val="009E0D92"/>
    <w:rsid w:val="00A3780C"/>
    <w:rsid w:val="00A7780B"/>
    <w:rsid w:val="00B214E9"/>
    <w:rsid w:val="00BA46A1"/>
    <w:rsid w:val="00CC1F23"/>
    <w:rsid w:val="00CE0B16"/>
    <w:rsid w:val="00D423C3"/>
    <w:rsid w:val="00D64538"/>
    <w:rsid w:val="00D67A08"/>
    <w:rsid w:val="00EC5F67"/>
    <w:rsid w:val="00FE1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3E0"/>
    <w:pPr>
      <w:ind w:left="720"/>
      <w:contextualSpacing/>
    </w:pPr>
    <w:rPr>
      <w:rFonts w:ascii="Calibri" w:eastAsia="Times New Roman" w:hAnsi="Calibri" w:cs="Calibri"/>
      <w:lang w:val="en-US" w:eastAsia="en-US"/>
    </w:rPr>
  </w:style>
  <w:style w:type="table" w:styleId="a4">
    <w:name w:val="Table Grid"/>
    <w:basedOn w:val="a1"/>
    <w:uiPriority w:val="59"/>
    <w:rsid w:val="00D645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23</cp:revision>
  <cp:lastPrinted>2016-03-29T19:34:00Z</cp:lastPrinted>
  <dcterms:created xsi:type="dcterms:W3CDTF">2015-04-15T10:53:00Z</dcterms:created>
  <dcterms:modified xsi:type="dcterms:W3CDTF">2016-06-19T13:14:00Z</dcterms:modified>
</cp:coreProperties>
</file>